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D9" w:rsidRPr="002606D9" w:rsidRDefault="002606D9" w:rsidP="002606D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Администрация Веселовского района Ростовской области</w:t>
      </w:r>
    </w:p>
    <w:p w:rsidR="002606D9" w:rsidRPr="002606D9" w:rsidRDefault="002606D9" w:rsidP="00260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2606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Муниципальное бюджетное общеобразовательное учреждение</w:t>
      </w:r>
    </w:p>
    <w:p w:rsidR="002606D9" w:rsidRPr="002606D9" w:rsidRDefault="002606D9" w:rsidP="00260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  <w:lang w:val="x-none" w:eastAsia="x-none"/>
        </w:rPr>
      </w:pPr>
      <w:proofErr w:type="spellStart"/>
      <w:r w:rsidRPr="002606D9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  <w:lang w:val="x-none" w:eastAsia="x-none"/>
        </w:rPr>
        <w:t>Красноманычская</w:t>
      </w:r>
      <w:proofErr w:type="spellEnd"/>
      <w:r w:rsidRPr="002606D9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  <w:lang w:val="x-none" w:eastAsia="x-none"/>
        </w:rPr>
        <w:t xml:space="preserve"> основная общеобразовательная школа</w:t>
      </w:r>
    </w:p>
    <w:p w:rsidR="002606D9" w:rsidRPr="002606D9" w:rsidRDefault="002606D9" w:rsidP="002606D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347784, Ростовская область, Веселовский район, х. Красный </w:t>
      </w:r>
      <w:proofErr w:type="spellStart"/>
      <w:r w:rsidRPr="00260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</w:t>
      </w:r>
      <w:proofErr w:type="spellEnd"/>
      <w:r w:rsidRPr="002606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Центральная, 128</w:t>
      </w:r>
    </w:p>
    <w:p w:rsidR="002606D9" w:rsidRPr="002606D9" w:rsidRDefault="002606D9" w:rsidP="002606D9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606D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ИНН 6106004479  КПП 610601001  ОГРН 1026100811747</w:t>
      </w:r>
    </w:p>
    <w:p w:rsidR="0040030A" w:rsidRDefault="00021D13"/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37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УТВЕРЖДЕНО:</w:t>
      </w:r>
    </w:p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3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 № </w:t>
      </w:r>
      <w:r w:rsidR="00021D13">
        <w:rPr>
          <w:rFonts w:ascii="Times New Roman" w:eastAsia="Times New Roman" w:hAnsi="Times New Roman" w:cs="Times New Roman"/>
          <w:sz w:val="24"/>
          <w:szCs w:val="28"/>
          <w:lang w:eastAsia="ru-RU"/>
        </w:rPr>
        <w:t>288</w:t>
      </w:r>
    </w:p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3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="00021D13">
        <w:rPr>
          <w:rFonts w:ascii="Times New Roman" w:eastAsia="Times New Roman" w:hAnsi="Times New Roman" w:cs="Times New Roman"/>
          <w:sz w:val="24"/>
          <w:szCs w:val="28"/>
          <w:lang w:eastAsia="ru-RU"/>
        </w:rPr>
        <w:t>30.12.2020</w:t>
      </w:r>
      <w:bookmarkStart w:id="0" w:name="_GoBack"/>
      <w:bookmarkEnd w:id="0"/>
    </w:p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37D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МБОУ</w:t>
      </w:r>
    </w:p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606D9" w:rsidRPr="00FC537D" w:rsidRDefault="002606D9" w:rsidP="002606D9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37D">
        <w:rPr>
          <w:rFonts w:ascii="Times New Roman" w:eastAsia="Times New Roman" w:hAnsi="Times New Roman" w:cs="Times New Roman"/>
          <w:sz w:val="24"/>
          <w:szCs w:val="28"/>
          <w:lang w:eastAsia="ru-RU"/>
        </w:rPr>
        <w:t>И.П. Ермакова</w:t>
      </w:r>
    </w:p>
    <w:p w:rsidR="002606D9" w:rsidRDefault="002606D9" w:rsidP="002606D9">
      <w:pPr>
        <w:spacing w:line="240" w:lineRule="auto"/>
        <w:ind w:left="5245"/>
      </w:pPr>
    </w:p>
    <w:p w:rsidR="002606D9" w:rsidRPr="00D009B5" w:rsidRDefault="002606D9" w:rsidP="0026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009B5">
        <w:rPr>
          <w:rFonts w:ascii="Times New Roman" w:hAnsi="Times New Roman" w:cs="Times New Roman"/>
          <w:sz w:val="24"/>
          <w:szCs w:val="28"/>
        </w:rPr>
        <w:t>План мероприятий («дорожная карта»)</w:t>
      </w:r>
    </w:p>
    <w:p w:rsidR="002606D9" w:rsidRPr="00D009B5" w:rsidRDefault="002606D9" w:rsidP="0026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009B5">
        <w:rPr>
          <w:rFonts w:ascii="Times New Roman" w:hAnsi="Times New Roman" w:cs="Times New Roman"/>
          <w:sz w:val="24"/>
          <w:szCs w:val="28"/>
        </w:rPr>
        <w:t xml:space="preserve"> первоочередных мероприятий по созданию и функционированию</w:t>
      </w:r>
    </w:p>
    <w:p w:rsidR="002606D9" w:rsidRPr="00D009B5" w:rsidRDefault="002606D9" w:rsidP="0026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009B5">
        <w:rPr>
          <w:rFonts w:ascii="Times New Roman" w:hAnsi="Times New Roman" w:cs="Times New Roman"/>
          <w:sz w:val="24"/>
          <w:szCs w:val="28"/>
        </w:rPr>
        <w:t xml:space="preserve"> в МБОУ Красноманычской ООШ центра образования естественно-научной и технологической направленностей «Точка роста» в 2021 г.</w:t>
      </w:r>
    </w:p>
    <w:p w:rsidR="0008799B" w:rsidRPr="00D009B5" w:rsidRDefault="0008799B" w:rsidP="0026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618" w:type="dxa"/>
        <w:tblLook w:val="04A0" w:firstRow="1" w:lastRow="0" w:firstColumn="1" w:lastColumn="0" w:noHBand="0" w:noVBand="1"/>
      </w:tblPr>
      <w:tblGrid>
        <w:gridCol w:w="547"/>
        <w:gridCol w:w="3068"/>
        <w:gridCol w:w="2032"/>
        <w:gridCol w:w="2152"/>
        <w:gridCol w:w="1819"/>
      </w:tblGrid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75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3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 </w:t>
            </w:r>
          </w:p>
        </w:tc>
        <w:tc>
          <w:tcPr>
            <w:tcW w:w="2223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826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75" w:type="dxa"/>
          </w:tcPr>
          <w:p w:rsidR="0008799B" w:rsidRPr="00D009B5" w:rsidRDefault="00D009B5" w:rsidP="00D009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Издание приказа о создании образовательного центра естественно-научной и технологической направленностей «Точка роста»:</w:t>
            </w:r>
          </w:p>
          <w:p w:rsidR="00D009B5" w:rsidRPr="00D009B5" w:rsidRDefault="00D009B5" w:rsidP="00D009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- утверждение Положения о деятельности Центра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009B5" w:rsidRDefault="00D009B5" w:rsidP="00D009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назначение руководителя Центра;</w:t>
            </w:r>
          </w:p>
          <w:p w:rsidR="00D009B5" w:rsidRDefault="00D009B5" w:rsidP="00D009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776EC6">
              <w:rPr>
                <w:rFonts w:ascii="Times New Roman" w:hAnsi="Times New Roman" w:cs="Times New Roman"/>
                <w:sz w:val="24"/>
                <w:szCs w:val="28"/>
              </w:rPr>
              <w:t>утверждение плана первоочередных мероприятий («Дорожной карты») по созданию и функционированию Центра</w:t>
            </w:r>
          </w:p>
          <w:p w:rsidR="00776EC6" w:rsidRPr="00D009B5" w:rsidRDefault="00776EC6" w:rsidP="00D009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686331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должностных инструкций сотрудников Центра</w:t>
            </w:r>
          </w:p>
        </w:tc>
        <w:tc>
          <w:tcPr>
            <w:tcW w:w="183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Приказ директора о создании образовательного центра в соответствии с методическими рекомендациями</w:t>
            </w:r>
          </w:p>
        </w:tc>
        <w:tc>
          <w:tcPr>
            <w:tcW w:w="2223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Февраль 2021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75" w:type="dxa"/>
          </w:tcPr>
          <w:p w:rsidR="005D622D" w:rsidRDefault="00536935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сопровождение создания и </w:t>
            </w:r>
            <w:r w:rsidR="005D622D">
              <w:rPr>
                <w:rFonts w:ascii="Times New Roman" w:hAnsi="Times New Roman" w:cs="Times New Roman"/>
                <w:sz w:val="24"/>
                <w:szCs w:val="28"/>
              </w:rPr>
              <w:t>функционирования центров «Точка роста»:</w:t>
            </w:r>
          </w:p>
          <w:p w:rsidR="005D622D" w:rsidRDefault="005D622D" w:rsidP="005D62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-создание Интернет страницы на сайте школы</w:t>
            </w:r>
          </w:p>
          <w:p w:rsidR="005D622D" w:rsidRPr="00D009B5" w:rsidRDefault="005D622D" w:rsidP="005D62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-утверждение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по информационному сопровождению создания Центра.</w:t>
            </w:r>
          </w:p>
        </w:tc>
        <w:tc>
          <w:tcPr>
            <w:tcW w:w="1837" w:type="dxa"/>
          </w:tcPr>
          <w:p w:rsidR="0008799B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школы, районные СМИ</w:t>
            </w:r>
          </w:p>
          <w:p w:rsidR="00702033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2033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2033" w:rsidRDefault="00702033" w:rsidP="007020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Страница на сайте</w:t>
            </w:r>
          </w:p>
          <w:p w:rsidR="00702033" w:rsidRPr="00D009B5" w:rsidRDefault="00702033" w:rsidP="007020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директора</w:t>
            </w:r>
          </w:p>
        </w:tc>
        <w:tc>
          <w:tcPr>
            <w:tcW w:w="2223" w:type="dxa"/>
          </w:tcPr>
          <w:p w:rsidR="0008799B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  <w:p w:rsidR="00FC537D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537D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537D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537D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C537D" w:rsidRPr="00D009B5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08799B" w:rsidRPr="00D009B5" w:rsidRDefault="00536935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75" w:type="dxa"/>
          </w:tcPr>
          <w:p w:rsidR="005D622D" w:rsidRPr="00D009B5" w:rsidRDefault="005D622D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мониторинговой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информации для формирования инфраструктурных листов по оснащению школы оборудованием, расходными материалами, средствами обучения и воспитания</w:t>
            </w:r>
          </w:p>
        </w:tc>
        <w:tc>
          <w:tcPr>
            <w:tcW w:w="1837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Сведения ОО</w:t>
            </w:r>
          </w:p>
        </w:tc>
        <w:tc>
          <w:tcPr>
            <w:tcW w:w="2223" w:type="dxa"/>
          </w:tcPr>
          <w:p w:rsidR="0008799B" w:rsidRPr="00D009B5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запросу ОО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175" w:type="dxa"/>
          </w:tcPr>
          <w:p w:rsidR="0008799B" w:rsidRPr="00D009B5" w:rsidRDefault="005D622D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 согласованию проектов зонирования и дизайн-проектирования помещений центров «Точка роста»</w:t>
            </w:r>
          </w:p>
        </w:tc>
        <w:tc>
          <w:tcPr>
            <w:tcW w:w="1837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ОО</w:t>
            </w:r>
          </w:p>
        </w:tc>
        <w:tc>
          <w:tcPr>
            <w:tcW w:w="2223" w:type="dxa"/>
          </w:tcPr>
          <w:p w:rsidR="0008799B" w:rsidRPr="00D009B5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запросу ОО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D009B5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09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75" w:type="dxa"/>
          </w:tcPr>
          <w:p w:rsidR="0008799B" w:rsidRPr="00D009B5" w:rsidRDefault="005D622D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сметной документации </w:t>
            </w:r>
            <w:r w:rsidR="00702033">
              <w:rPr>
                <w:rFonts w:ascii="Times New Roman" w:hAnsi="Times New Roman" w:cs="Times New Roman"/>
                <w:sz w:val="24"/>
                <w:szCs w:val="28"/>
              </w:rPr>
              <w:t xml:space="preserve"> для проведения ремонтных работ в помещениях и рекреациях общеобразовательных организаций, отведенных для центров « Точка роста»</w:t>
            </w:r>
          </w:p>
        </w:tc>
        <w:tc>
          <w:tcPr>
            <w:tcW w:w="1837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Сметы</w:t>
            </w:r>
          </w:p>
        </w:tc>
        <w:tc>
          <w:tcPr>
            <w:tcW w:w="2223" w:type="dxa"/>
          </w:tcPr>
          <w:p w:rsidR="0008799B" w:rsidRPr="00D009B5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08799B" w:rsidRPr="00D009B5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Январь-февраль 2021года</w:t>
            </w:r>
          </w:p>
        </w:tc>
      </w:tr>
      <w:tr w:rsidR="00F75962" w:rsidRPr="00D009B5" w:rsidTr="0008799B">
        <w:tc>
          <w:tcPr>
            <w:tcW w:w="557" w:type="dxa"/>
          </w:tcPr>
          <w:p w:rsidR="0008799B" w:rsidRPr="00A509DA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08799B" w:rsidRPr="00A509DA" w:rsidRDefault="00702033" w:rsidP="005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аукционной документации по проведению ремонтных работ и приобретению оборудования </w:t>
            </w:r>
          </w:p>
        </w:tc>
        <w:tc>
          <w:tcPr>
            <w:tcW w:w="1837" w:type="dxa"/>
          </w:tcPr>
          <w:p w:rsidR="0008799B" w:rsidRPr="00D009B5" w:rsidRDefault="00702033" w:rsidP="00F759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Аукционная документация</w:t>
            </w:r>
          </w:p>
        </w:tc>
        <w:tc>
          <w:tcPr>
            <w:tcW w:w="2223" w:type="dxa"/>
          </w:tcPr>
          <w:p w:rsidR="0008799B" w:rsidRPr="00D009B5" w:rsidRDefault="00FC537D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</w:tc>
        <w:tc>
          <w:tcPr>
            <w:tcW w:w="1826" w:type="dxa"/>
          </w:tcPr>
          <w:p w:rsidR="00702033" w:rsidRPr="00702033" w:rsidRDefault="00702033" w:rsidP="007020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33">
              <w:rPr>
                <w:rFonts w:ascii="Times New Roman" w:hAnsi="Times New Roman" w:cs="Times New Roman"/>
                <w:sz w:val="24"/>
                <w:szCs w:val="28"/>
              </w:rPr>
              <w:t xml:space="preserve">Март – апрель  </w:t>
            </w:r>
          </w:p>
          <w:p w:rsidR="0008799B" w:rsidRPr="00D009B5" w:rsidRDefault="00702033" w:rsidP="007020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2033">
              <w:rPr>
                <w:rFonts w:ascii="Times New Roman" w:hAnsi="Times New Roman" w:cs="Times New Roman"/>
                <w:sz w:val="24"/>
                <w:szCs w:val="28"/>
              </w:rPr>
              <w:t>2021 года</w:t>
            </w:r>
          </w:p>
        </w:tc>
      </w:tr>
      <w:tr w:rsidR="00F75962" w:rsidTr="00A509DA">
        <w:trPr>
          <w:trHeight w:val="2550"/>
        </w:trPr>
        <w:tc>
          <w:tcPr>
            <w:tcW w:w="557" w:type="dxa"/>
          </w:tcPr>
          <w:p w:rsidR="0008799B" w:rsidRPr="00A509DA" w:rsidRDefault="00702033" w:rsidP="002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08799B" w:rsidRPr="00A509DA" w:rsidRDefault="00702033" w:rsidP="0053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помещениях и рекреациях общеобразовательных организаций, отведенных для  центров «Точка роста», приведение в соответствие с фирменным стилем</w:t>
            </w:r>
          </w:p>
        </w:tc>
        <w:tc>
          <w:tcPr>
            <w:tcW w:w="1837" w:type="dxa"/>
          </w:tcPr>
          <w:p w:rsidR="0008799B" w:rsidRDefault="00A509DA" w:rsidP="00F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>Соответствие дизайн – проекту и проекту зонирования</w:t>
            </w:r>
          </w:p>
        </w:tc>
        <w:tc>
          <w:tcPr>
            <w:tcW w:w="2223" w:type="dxa"/>
          </w:tcPr>
          <w:p w:rsidR="0008799B" w:rsidRPr="000E7B41" w:rsidRDefault="0008799B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0E7B41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7B41"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0E7B41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6" w:type="dxa"/>
          </w:tcPr>
          <w:p w:rsidR="0008799B" w:rsidRPr="00A509DA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>Июнь –июль</w:t>
            </w:r>
          </w:p>
          <w:p w:rsidR="00A509DA" w:rsidRDefault="00A509DA" w:rsidP="0026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>2021года</w:t>
            </w:r>
          </w:p>
        </w:tc>
      </w:tr>
      <w:tr w:rsidR="00A509DA" w:rsidTr="00A509DA">
        <w:trPr>
          <w:trHeight w:val="525"/>
        </w:trPr>
        <w:tc>
          <w:tcPr>
            <w:tcW w:w="557" w:type="dxa"/>
          </w:tcPr>
          <w:p w:rsidR="00A509DA" w:rsidRPr="00A509DA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A509DA" w:rsidRPr="00A509DA" w:rsidRDefault="00A509DA" w:rsidP="00A5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подбор кадрового состава центров «Точка роста».  </w:t>
            </w:r>
          </w:p>
          <w:p w:rsidR="00A509DA" w:rsidRPr="00A509DA" w:rsidRDefault="00A509DA" w:rsidP="00A5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9DA" w:rsidRPr="00A509DA" w:rsidRDefault="00A509DA" w:rsidP="00A5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9DA" w:rsidRPr="00A509DA" w:rsidRDefault="00A509DA" w:rsidP="00A5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9DA" w:rsidRPr="00A509DA" w:rsidRDefault="00A509DA" w:rsidP="00A50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D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основных и дополнительных общеобразовательных программ, реализуемых в соответствии  с целями и задачами центра «Точка роста» и методическими комплексами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A509DA" w:rsidRPr="00A509DA" w:rsidRDefault="00A509DA" w:rsidP="00F759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>Внесение изменений в должностные обязанности (по необходимости) Приказ об утверждении программ</w:t>
            </w:r>
          </w:p>
        </w:tc>
        <w:tc>
          <w:tcPr>
            <w:tcW w:w="2223" w:type="dxa"/>
          </w:tcPr>
          <w:p w:rsidR="00A509DA" w:rsidRDefault="003D59D0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59D0"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  <w:p w:rsidR="003D59D0" w:rsidRDefault="003D59D0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  <w:p w:rsidR="003D59D0" w:rsidRDefault="003D59D0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59D0" w:rsidRDefault="003D59D0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59D0" w:rsidRPr="003D59D0" w:rsidRDefault="003D59D0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Default="00A509DA" w:rsidP="0026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Апрель – май 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 2021 года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 xml:space="preserve">Август  </w:t>
            </w:r>
          </w:p>
          <w:p w:rsidR="00A509DA" w:rsidRPr="00A509DA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9DA">
              <w:rPr>
                <w:rFonts w:ascii="Times New Roman" w:hAnsi="Times New Roman" w:cs="Times New Roman"/>
                <w:sz w:val="24"/>
                <w:szCs w:val="28"/>
              </w:rPr>
              <w:t>2021 года</w:t>
            </w:r>
          </w:p>
        </w:tc>
      </w:tr>
      <w:tr w:rsidR="00A509DA" w:rsidTr="00A509DA">
        <w:trPr>
          <w:trHeight w:val="1277"/>
        </w:trPr>
        <w:tc>
          <w:tcPr>
            <w:tcW w:w="557" w:type="dxa"/>
          </w:tcPr>
          <w:p w:rsidR="00A509DA" w:rsidRPr="00F75962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175" w:type="dxa"/>
          </w:tcPr>
          <w:p w:rsidR="00A509DA" w:rsidRPr="00702033" w:rsidRDefault="00F75962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участия педагогов  и сотрудников центров «Точка роста» в повышении квалификации  по программам из реестра федерального оператора  </w:t>
            </w:r>
          </w:p>
        </w:tc>
        <w:tc>
          <w:tcPr>
            <w:tcW w:w="1837" w:type="dxa"/>
          </w:tcPr>
          <w:p w:rsidR="00A509DA" w:rsidRPr="00A509DA" w:rsidRDefault="00F75962" w:rsidP="00F759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Свидетельства о повышении квалификации</w:t>
            </w:r>
          </w:p>
        </w:tc>
        <w:tc>
          <w:tcPr>
            <w:tcW w:w="2223" w:type="dxa"/>
          </w:tcPr>
          <w:p w:rsidR="00A509DA" w:rsidRDefault="00656194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  <w:p w:rsidR="00656194" w:rsidRDefault="00656194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6194" w:rsidRPr="00656194" w:rsidRDefault="00656194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6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Январь – август  2021 года</w:t>
            </w:r>
          </w:p>
        </w:tc>
      </w:tr>
      <w:tr w:rsidR="00A509DA" w:rsidTr="00A509DA">
        <w:trPr>
          <w:trHeight w:val="2250"/>
        </w:trPr>
        <w:tc>
          <w:tcPr>
            <w:tcW w:w="557" w:type="dxa"/>
          </w:tcPr>
          <w:p w:rsidR="00A509DA" w:rsidRPr="00F75962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75" w:type="dxa"/>
          </w:tcPr>
          <w:p w:rsidR="00A509DA" w:rsidRPr="00702033" w:rsidRDefault="00F75962" w:rsidP="00F759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Подготовка к мониторингу и контролю  МО и ПО РО соответствия площад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 центров «Точка роста» в МБОУ Красноманычской </w:t>
            </w: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ООШ</w:t>
            </w:r>
          </w:p>
        </w:tc>
        <w:tc>
          <w:tcPr>
            <w:tcW w:w="1837" w:type="dxa"/>
          </w:tcPr>
          <w:p w:rsidR="00A509DA" w:rsidRPr="00A509DA" w:rsidRDefault="00F75962" w:rsidP="00F759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Выезд специалистов МО и ПО РО по графику министерства</w:t>
            </w:r>
          </w:p>
        </w:tc>
        <w:tc>
          <w:tcPr>
            <w:tcW w:w="2223" w:type="dxa"/>
          </w:tcPr>
          <w:p w:rsidR="00656194" w:rsidRPr="00656194" w:rsidRDefault="00656194" w:rsidP="00656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194"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  <w:p w:rsidR="00656194" w:rsidRPr="00656194" w:rsidRDefault="00656194" w:rsidP="00656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6194" w:rsidRPr="00656194" w:rsidRDefault="00656194" w:rsidP="006561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6194"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09DA" w:rsidRPr="00656194" w:rsidRDefault="00A509DA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6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 2021год</w:t>
            </w:r>
          </w:p>
        </w:tc>
      </w:tr>
      <w:tr w:rsidR="00A509DA" w:rsidTr="00A509DA">
        <w:trPr>
          <w:trHeight w:val="1020"/>
        </w:trPr>
        <w:tc>
          <w:tcPr>
            <w:tcW w:w="557" w:type="dxa"/>
          </w:tcPr>
          <w:p w:rsidR="00A509DA" w:rsidRPr="00F75962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75" w:type="dxa"/>
          </w:tcPr>
          <w:p w:rsidR="00A509DA" w:rsidRPr="00702033" w:rsidRDefault="00F75962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 xml:space="preserve">Открытие и начало работы центров «Точка роста» (Ознакомление обучающихся и их родителей (законных представителей) с образовательными программами, реализуемыми  центром «Точка роста»)  </w:t>
            </w:r>
          </w:p>
        </w:tc>
        <w:tc>
          <w:tcPr>
            <w:tcW w:w="1837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Информационное освещение  на сайте школы,  районных СМИ</w:t>
            </w:r>
          </w:p>
        </w:tc>
        <w:tc>
          <w:tcPr>
            <w:tcW w:w="2223" w:type="dxa"/>
          </w:tcPr>
          <w:p w:rsidR="00A509DA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154C">
              <w:rPr>
                <w:rFonts w:ascii="Times New Roman" w:hAnsi="Times New Roman" w:cs="Times New Roman"/>
                <w:sz w:val="24"/>
                <w:szCs w:val="28"/>
              </w:rPr>
              <w:t xml:space="preserve">Ермакова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И. П.</w:t>
            </w:r>
          </w:p>
          <w:p w:rsidR="0029154C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  <w:p w:rsidR="0029154C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Н.</w:t>
            </w:r>
          </w:p>
          <w:p w:rsidR="0029154C" w:rsidRPr="0029154C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Чижова Ю. В.</w:t>
            </w:r>
          </w:p>
        </w:tc>
        <w:tc>
          <w:tcPr>
            <w:tcW w:w="1826" w:type="dxa"/>
          </w:tcPr>
          <w:p w:rsidR="00F75962" w:rsidRPr="00F75962" w:rsidRDefault="00F75962" w:rsidP="00F759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 xml:space="preserve">1 сентября </w:t>
            </w:r>
          </w:p>
          <w:p w:rsidR="00A509DA" w:rsidRPr="00A509DA" w:rsidRDefault="00F75962" w:rsidP="00F759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2021 года</w:t>
            </w:r>
          </w:p>
        </w:tc>
      </w:tr>
      <w:tr w:rsidR="00A509DA" w:rsidTr="00A509DA">
        <w:trPr>
          <w:trHeight w:val="1050"/>
        </w:trPr>
        <w:tc>
          <w:tcPr>
            <w:tcW w:w="557" w:type="dxa"/>
          </w:tcPr>
          <w:p w:rsidR="00A509DA" w:rsidRDefault="00F75962" w:rsidP="0026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5" w:type="dxa"/>
          </w:tcPr>
          <w:p w:rsidR="00A509DA" w:rsidRPr="00702033" w:rsidRDefault="00F75962" w:rsidP="002915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 xml:space="preserve">Набор обучающихся на </w:t>
            </w:r>
            <w:proofErr w:type="gramStart"/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курсы  внеурочной</w:t>
            </w:r>
            <w:proofErr w:type="gramEnd"/>
            <w:r w:rsidRPr="00F75962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деятельности,  группы  по реализации дополнительных  общеобразовательных п</w:t>
            </w:r>
            <w:r w:rsidR="0029154C">
              <w:rPr>
                <w:rFonts w:ascii="Times New Roman" w:hAnsi="Times New Roman" w:cs="Times New Roman"/>
                <w:sz w:val="24"/>
                <w:szCs w:val="28"/>
              </w:rPr>
              <w:t xml:space="preserve">рограмм естественно – научной направленности. </w:t>
            </w:r>
          </w:p>
        </w:tc>
        <w:tc>
          <w:tcPr>
            <w:tcW w:w="1837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о зачислении</w:t>
            </w:r>
          </w:p>
        </w:tc>
        <w:tc>
          <w:tcPr>
            <w:tcW w:w="2223" w:type="dxa"/>
          </w:tcPr>
          <w:p w:rsidR="00A509DA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И. П.</w:t>
            </w:r>
          </w:p>
          <w:p w:rsidR="0029154C" w:rsidRPr="0029154C" w:rsidRDefault="0029154C" w:rsidP="00A509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Л. Ю.</w:t>
            </w:r>
          </w:p>
        </w:tc>
        <w:tc>
          <w:tcPr>
            <w:tcW w:w="1826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2021 года</w:t>
            </w:r>
          </w:p>
        </w:tc>
      </w:tr>
      <w:tr w:rsidR="00A509DA" w:rsidTr="00A509DA">
        <w:trPr>
          <w:trHeight w:val="1380"/>
        </w:trPr>
        <w:tc>
          <w:tcPr>
            <w:tcW w:w="557" w:type="dxa"/>
          </w:tcPr>
          <w:p w:rsidR="00A509DA" w:rsidRDefault="00F75962" w:rsidP="0026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5" w:type="dxa"/>
          </w:tcPr>
          <w:p w:rsidR="00A509DA" w:rsidRPr="00702033" w:rsidRDefault="00F75962" w:rsidP="005369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5962">
              <w:rPr>
                <w:rFonts w:ascii="Times New Roman" w:hAnsi="Times New Roman" w:cs="Times New Roman"/>
                <w:sz w:val="24"/>
                <w:szCs w:val="28"/>
              </w:rPr>
              <w:t>Ежеквартальный мониторинговый отчет  выполнения показателей создания и функционирования  центров «Точка роста»</w:t>
            </w:r>
          </w:p>
        </w:tc>
        <w:tc>
          <w:tcPr>
            <w:tcW w:w="1837" w:type="dxa"/>
          </w:tcPr>
          <w:p w:rsidR="00A509DA" w:rsidRPr="00A509DA" w:rsidRDefault="00F75962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в ОО</w:t>
            </w:r>
          </w:p>
        </w:tc>
        <w:tc>
          <w:tcPr>
            <w:tcW w:w="2223" w:type="dxa"/>
          </w:tcPr>
          <w:p w:rsidR="00A509DA" w:rsidRDefault="0029154C" w:rsidP="00A5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54C">
              <w:rPr>
                <w:rFonts w:ascii="Times New Roman" w:hAnsi="Times New Roman" w:cs="Times New Roman"/>
                <w:sz w:val="24"/>
                <w:szCs w:val="28"/>
              </w:rPr>
              <w:t>Кузнецова Л.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6" w:type="dxa"/>
          </w:tcPr>
          <w:p w:rsidR="00A509DA" w:rsidRPr="00A509DA" w:rsidRDefault="00071F7E" w:rsidP="00260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F75962">
              <w:rPr>
                <w:rFonts w:ascii="Times New Roman" w:hAnsi="Times New Roman" w:cs="Times New Roman"/>
                <w:sz w:val="24"/>
                <w:szCs w:val="28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08799B" w:rsidRPr="002606D9" w:rsidRDefault="0008799B" w:rsidP="00260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8799B" w:rsidRPr="002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34"/>
    <w:rsid w:val="00021D13"/>
    <w:rsid w:val="00071F7E"/>
    <w:rsid w:val="0008799B"/>
    <w:rsid w:val="000E7B41"/>
    <w:rsid w:val="002606D9"/>
    <w:rsid w:val="0029154C"/>
    <w:rsid w:val="003D59D0"/>
    <w:rsid w:val="003E2EBF"/>
    <w:rsid w:val="005234EC"/>
    <w:rsid w:val="00536935"/>
    <w:rsid w:val="00571038"/>
    <w:rsid w:val="005D622D"/>
    <w:rsid w:val="00656194"/>
    <w:rsid w:val="00686331"/>
    <w:rsid w:val="00702033"/>
    <w:rsid w:val="00776EC6"/>
    <w:rsid w:val="00A509DA"/>
    <w:rsid w:val="00D009B5"/>
    <w:rsid w:val="00EC5E34"/>
    <w:rsid w:val="00F75962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E1F8"/>
  <w15:chartTrackingRefBased/>
  <w15:docId w15:val="{14BC2184-FB26-4C9D-8AAB-6A247ECF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15</cp:revision>
  <dcterms:created xsi:type="dcterms:W3CDTF">2021-08-19T07:01:00Z</dcterms:created>
  <dcterms:modified xsi:type="dcterms:W3CDTF">2021-08-19T10:20:00Z</dcterms:modified>
</cp:coreProperties>
</file>